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A99" w:rsidRDefault="00470A99" w:rsidP="00470A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ВЛАГОПЕРЕНОСНЫЕ (МАССОПЕРЕНОСНЫЕ)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0A99">
        <w:rPr>
          <w:rFonts w:ascii="Times New Roman" w:hAnsi="Times New Roman" w:cs="Times New Roman"/>
          <w:sz w:val="28"/>
          <w:szCs w:val="28"/>
        </w:rPr>
        <w:t>ПРОЦЕССЫ В СТРОИТЕЛЬНЫХ ТЕХНОЛОГИЯХ</w:t>
      </w:r>
    </w:p>
    <w:p w:rsidR="00470A99" w:rsidRPr="00470A99" w:rsidRDefault="00470A99" w:rsidP="00470A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0A99">
        <w:rPr>
          <w:rFonts w:ascii="Times New Roman" w:hAnsi="Times New Roman" w:cs="Times New Roman"/>
          <w:b/>
          <w:sz w:val="28"/>
          <w:szCs w:val="28"/>
        </w:rPr>
        <w:t>Цель занятия</w:t>
      </w:r>
    </w:p>
    <w:p w:rsid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Освоить методические приемы р</w:t>
      </w:r>
      <w:r>
        <w:rPr>
          <w:rFonts w:ascii="Times New Roman" w:hAnsi="Times New Roman" w:cs="Times New Roman"/>
          <w:sz w:val="28"/>
          <w:szCs w:val="28"/>
        </w:rPr>
        <w:t xml:space="preserve">асчетов влажностного состояния </w:t>
      </w:r>
      <w:r w:rsidRPr="00470A99">
        <w:rPr>
          <w:rFonts w:ascii="Times New Roman" w:hAnsi="Times New Roman" w:cs="Times New Roman"/>
          <w:sz w:val="28"/>
          <w:szCs w:val="28"/>
        </w:rPr>
        <w:t>строительных изделий и конструкций.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0A99">
        <w:rPr>
          <w:rFonts w:ascii="Times New Roman" w:hAnsi="Times New Roman" w:cs="Times New Roman"/>
          <w:b/>
          <w:sz w:val="28"/>
          <w:szCs w:val="28"/>
        </w:rPr>
        <w:t>Вопросы для самоподготовки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1. Практические ситуации, для</w:t>
      </w:r>
      <w:r>
        <w:rPr>
          <w:rFonts w:ascii="Times New Roman" w:hAnsi="Times New Roman" w:cs="Times New Roman"/>
          <w:sz w:val="28"/>
          <w:szCs w:val="28"/>
        </w:rPr>
        <w:t xml:space="preserve"> которых необходима оценка влаж</w:t>
      </w:r>
      <w:r w:rsidRPr="00470A99">
        <w:rPr>
          <w:rFonts w:ascii="Times New Roman" w:hAnsi="Times New Roman" w:cs="Times New Roman"/>
          <w:sz w:val="28"/>
          <w:szCs w:val="28"/>
        </w:rPr>
        <w:t>ностного состояния изделий и конструкций.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470A99">
        <w:rPr>
          <w:rFonts w:ascii="Times New Roman" w:hAnsi="Times New Roman" w:cs="Times New Roman"/>
          <w:sz w:val="28"/>
          <w:szCs w:val="28"/>
        </w:rPr>
        <w:t>Влагообмен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 xml:space="preserve"> между газовой (паровоздушной) средой и издел</w:t>
      </w:r>
      <w:r>
        <w:rPr>
          <w:rFonts w:ascii="Times New Roman" w:hAnsi="Times New Roman" w:cs="Times New Roman"/>
          <w:sz w:val="28"/>
          <w:szCs w:val="28"/>
        </w:rPr>
        <w:t xml:space="preserve">ием </w:t>
      </w:r>
      <w:r w:rsidRPr="00470A99">
        <w:rPr>
          <w:rFonts w:ascii="Times New Roman" w:hAnsi="Times New Roman" w:cs="Times New Roman"/>
          <w:sz w:val="28"/>
          <w:szCs w:val="28"/>
        </w:rPr>
        <w:t>(конструкцией):  возможные  направл</w:t>
      </w:r>
      <w:r>
        <w:rPr>
          <w:rFonts w:ascii="Times New Roman" w:hAnsi="Times New Roman" w:cs="Times New Roman"/>
          <w:sz w:val="28"/>
          <w:szCs w:val="28"/>
        </w:rPr>
        <w:t xml:space="preserve">ения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влагообмена</w:t>
      </w:r>
      <w:proofErr w:type="spellEnd"/>
      <w:r>
        <w:rPr>
          <w:rFonts w:ascii="Times New Roman" w:hAnsi="Times New Roman" w:cs="Times New Roman"/>
          <w:sz w:val="28"/>
          <w:szCs w:val="28"/>
        </w:rPr>
        <w:t>,  влияние  ха</w:t>
      </w:r>
      <w:r w:rsidRPr="00470A99">
        <w:rPr>
          <w:rFonts w:ascii="Times New Roman" w:hAnsi="Times New Roman" w:cs="Times New Roman"/>
          <w:sz w:val="28"/>
          <w:szCs w:val="28"/>
        </w:rPr>
        <w:t>рактеристик газовой среды, характе</w:t>
      </w:r>
      <w:r>
        <w:rPr>
          <w:rFonts w:ascii="Times New Roman" w:hAnsi="Times New Roman" w:cs="Times New Roman"/>
          <w:sz w:val="28"/>
          <w:szCs w:val="28"/>
        </w:rPr>
        <w:t xml:space="preserve">ристик структуры строительного </w:t>
      </w:r>
      <w:r w:rsidRPr="00470A99">
        <w:rPr>
          <w:rFonts w:ascii="Times New Roman" w:hAnsi="Times New Roman" w:cs="Times New Roman"/>
          <w:sz w:val="28"/>
          <w:szCs w:val="28"/>
        </w:rPr>
        <w:t>материала в изделии: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3. Температура газовой среды по</w:t>
      </w:r>
      <w:r>
        <w:rPr>
          <w:rFonts w:ascii="Times New Roman" w:hAnsi="Times New Roman" w:cs="Times New Roman"/>
          <w:sz w:val="28"/>
          <w:szCs w:val="28"/>
        </w:rPr>
        <w:t xml:space="preserve"> сухому и мокрому термометрам, </w:t>
      </w:r>
      <w:r w:rsidRPr="00470A99">
        <w:rPr>
          <w:rFonts w:ascii="Times New Roman" w:hAnsi="Times New Roman" w:cs="Times New Roman"/>
          <w:sz w:val="28"/>
          <w:szCs w:val="28"/>
        </w:rPr>
        <w:t xml:space="preserve">барометрическое  давление  общее  и </w:t>
      </w:r>
      <w:r>
        <w:rPr>
          <w:rFonts w:ascii="Times New Roman" w:hAnsi="Times New Roman" w:cs="Times New Roman"/>
          <w:sz w:val="28"/>
          <w:szCs w:val="28"/>
        </w:rPr>
        <w:t xml:space="preserve"> парциальное,  влагосодержание </w:t>
      </w:r>
      <w:r w:rsidRPr="00470A99">
        <w:rPr>
          <w:rFonts w:ascii="Times New Roman" w:hAnsi="Times New Roman" w:cs="Times New Roman"/>
          <w:sz w:val="28"/>
          <w:szCs w:val="28"/>
        </w:rPr>
        <w:t>и  относительная влажность, энтал</w:t>
      </w:r>
      <w:r>
        <w:rPr>
          <w:rFonts w:ascii="Times New Roman" w:hAnsi="Times New Roman" w:cs="Times New Roman"/>
          <w:sz w:val="28"/>
          <w:szCs w:val="28"/>
        </w:rPr>
        <w:t>ьпия: определения, возможные со</w:t>
      </w:r>
      <w:r w:rsidRPr="00470A99">
        <w:rPr>
          <w:rFonts w:ascii="Times New Roman" w:hAnsi="Times New Roman" w:cs="Times New Roman"/>
          <w:sz w:val="28"/>
          <w:szCs w:val="28"/>
        </w:rPr>
        <w:t>отношения: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 xml:space="preserve">4. Движущая сила </w:t>
      </w:r>
      <w:proofErr w:type="spellStart"/>
      <w:r w:rsidRPr="00470A99">
        <w:rPr>
          <w:rFonts w:ascii="Times New Roman" w:hAnsi="Times New Roman" w:cs="Times New Roman"/>
          <w:sz w:val="28"/>
          <w:szCs w:val="28"/>
        </w:rPr>
        <w:t>влагопереноса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Влажностное равновесие между </w:t>
      </w:r>
      <w:r w:rsidRPr="00470A99">
        <w:rPr>
          <w:rFonts w:ascii="Times New Roman" w:hAnsi="Times New Roman" w:cs="Times New Roman"/>
          <w:sz w:val="28"/>
          <w:szCs w:val="28"/>
        </w:rPr>
        <w:t>материалом и средой: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5. Уравнение внутренней молекулярной диффузии влаги.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6. Уравнение поверхностной влагоотдачи.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 xml:space="preserve">7. Структурные характеристики </w:t>
      </w:r>
      <w:r>
        <w:rPr>
          <w:rFonts w:ascii="Times New Roman" w:hAnsi="Times New Roman" w:cs="Times New Roman"/>
          <w:sz w:val="28"/>
          <w:szCs w:val="28"/>
        </w:rPr>
        <w:t>строительных материалов, их вли</w:t>
      </w:r>
      <w:r w:rsidRPr="00470A99">
        <w:rPr>
          <w:rFonts w:ascii="Times New Roman" w:hAnsi="Times New Roman" w:cs="Times New Roman"/>
          <w:sz w:val="28"/>
          <w:szCs w:val="28"/>
        </w:rPr>
        <w:t xml:space="preserve">яние на </w:t>
      </w:r>
      <w:proofErr w:type="spellStart"/>
      <w:r w:rsidRPr="00470A99">
        <w:rPr>
          <w:rFonts w:ascii="Times New Roman" w:hAnsi="Times New Roman" w:cs="Times New Roman"/>
          <w:sz w:val="28"/>
          <w:szCs w:val="28"/>
        </w:rPr>
        <w:t>массопереносные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 xml:space="preserve"> процессы.</w:t>
      </w:r>
    </w:p>
    <w:p w:rsid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ЗАДАНИЕ: Решить предлагаемые ниже задачи, проанализировать результаты решения.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Задача </w:t>
      </w:r>
      <w:r w:rsidRPr="00470A99">
        <w:rPr>
          <w:rFonts w:ascii="Times New Roman" w:hAnsi="Times New Roman" w:cs="Times New Roman"/>
          <w:sz w:val="28"/>
          <w:szCs w:val="28"/>
        </w:rPr>
        <w:t xml:space="preserve">1. Воздух атмосферного </w:t>
      </w:r>
      <w:r>
        <w:rPr>
          <w:rFonts w:ascii="Times New Roman" w:hAnsi="Times New Roman" w:cs="Times New Roman"/>
          <w:sz w:val="28"/>
          <w:szCs w:val="28"/>
        </w:rPr>
        <w:t xml:space="preserve">давления, П = 745 мм. рт. ст., </w:t>
      </w:r>
      <w:r w:rsidRPr="00470A99">
        <w:rPr>
          <w:rFonts w:ascii="Times New Roman" w:hAnsi="Times New Roman" w:cs="Times New Roman"/>
          <w:sz w:val="28"/>
          <w:szCs w:val="28"/>
        </w:rPr>
        <w:t>при температуре 34</w:t>
      </w:r>
      <w:proofErr w:type="gramStart"/>
      <w:r w:rsidRPr="00470A99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Pr="00470A99">
        <w:rPr>
          <w:rFonts w:ascii="Times New Roman" w:hAnsi="Times New Roman" w:cs="Times New Roman"/>
          <w:sz w:val="28"/>
          <w:szCs w:val="28"/>
        </w:rPr>
        <w:t xml:space="preserve"> насыщен </w:t>
      </w:r>
      <w:r>
        <w:rPr>
          <w:rFonts w:ascii="Times New Roman" w:hAnsi="Times New Roman" w:cs="Times New Roman"/>
          <w:sz w:val="28"/>
          <w:szCs w:val="28"/>
        </w:rPr>
        <w:t>водяным паром. Определить парциальное давление воздуха (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p</w:t>
      </w:r>
      <w:proofErr w:type="gramEnd"/>
      <w:r w:rsidRPr="00470A99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 xml:space="preserve">) в смеси </w:t>
      </w:r>
      <w:r>
        <w:rPr>
          <w:rFonts w:ascii="Times New Roman" w:hAnsi="Times New Roman" w:cs="Times New Roman"/>
          <w:sz w:val="28"/>
          <w:szCs w:val="28"/>
        </w:rPr>
        <w:t>с водяным паром, объемное и мас</w:t>
      </w:r>
      <w:r w:rsidRPr="00470A99">
        <w:rPr>
          <w:rFonts w:ascii="Times New Roman" w:hAnsi="Times New Roman" w:cs="Times New Roman"/>
          <w:sz w:val="28"/>
          <w:szCs w:val="28"/>
        </w:rPr>
        <w:t>совое (абсолютное и относительное) содержание в нем пара (</w:t>
      </w:r>
      <w:r>
        <w:rPr>
          <w:noProof/>
          <w:lang w:eastAsia="ru-RU"/>
        </w:rPr>
        <w:drawing>
          <wp:inline distT="0" distB="0" distL="0" distR="0" wp14:anchorId="620774CF" wp14:editId="531918D7">
            <wp:extent cx="409575" cy="2095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t="18519"/>
                    <a:stretch/>
                  </pic:blipFill>
                  <pic:spPr bwMode="auto">
                    <a:xfrm>
                      <a:off x="0" y="0"/>
                      <a:ext cx="409575" cy="209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>), плотность воздушно-паровой смеси (</w:t>
      </w:r>
      <w:proofErr w:type="spellStart"/>
      <w:r>
        <w:rPr>
          <w:rFonts w:ascii="Times New Roman" w:hAnsi="Times New Roman" w:cs="Times New Roman"/>
          <w:sz w:val="28"/>
          <w:szCs w:val="28"/>
        </w:rPr>
        <w:t>ρ</w:t>
      </w:r>
      <w:r w:rsidRPr="00470A99">
        <w:rPr>
          <w:rFonts w:ascii="Times New Roman" w:hAnsi="Times New Roman" w:cs="Times New Roman"/>
          <w:sz w:val="28"/>
          <w:szCs w:val="28"/>
          <w:vertAlign w:val="subscript"/>
        </w:rPr>
        <w:t>см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 xml:space="preserve">), сравнить ее </w:t>
      </w:r>
      <w:r>
        <w:rPr>
          <w:rFonts w:ascii="Times New Roman" w:hAnsi="Times New Roman" w:cs="Times New Roman"/>
          <w:sz w:val="28"/>
          <w:szCs w:val="28"/>
        </w:rPr>
        <w:t>с плотностью сухого воздуха (</w:t>
      </w:r>
      <w:proofErr w:type="spellStart"/>
      <w:r>
        <w:rPr>
          <w:rFonts w:ascii="Times New Roman" w:hAnsi="Times New Roman" w:cs="Times New Roman"/>
          <w:sz w:val="28"/>
          <w:szCs w:val="28"/>
        </w:rPr>
        <w:t>ρ</w:t>
      </w:r>
      <w:r w:rsidRPr="00470A99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>).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Последовательность решения задачи.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1. По  прил., находят</w:t>
      </w:r>
      <w:r>
        <w:rPr>
          <w:rFonts w:ascii="Times New Roman" w:hAnsi="Times New Roman" w:cs="Times New Roman"/>
          <w:sz w:val="28"/>
          <w:szCs w:val="28"/>
        </w:rPr>
        <w:t xml:space="preserve"> давление насыщенного водяного пара — </w:t>
      </w:r>
      <w:proofErr w:type="spellStart"/>
      <w:r>
        <w:rPr>
          <w:rFonts w:ascii="Times New Roman" w:hAnsi="Times New Roman" w:cs="Times New Roman"/>
          <w:sz w:val="28"/>
          <w:szCs w:val="28"/>
        </w:rPr>
        <w:t>р</w:t>
      </w:r>
      <w:r w:rsidRPr="00470A99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 xml:space="preserve"> при заданной температуре.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2.  Определяют  парциальное  давлени</w:t>
      </w:r>
      <w:r>
        <w:rPr>
          <w:rFonts w:ascii="Times New Roman" w:hAnsi="Times New Roman" w:cs="Times New Roman"/>
          <w:sz w:val="28"/>
          <w:szCs w:val="28"/>
        </w:rPr>
        <w:t xml:space="preserve">е  воздуха  в  смеси  с  паром </w:t>
      </w:r>
      <w:r w:rsidRPr="00470A99">
        <w:rPr>
          <w:rFonts w:ascii="Times New Roman" w:hAnsi="Times New Roman" w:cs="Times New Roman"/>
          <w:sz w:val="28"/>
          <w:szCs w:val="28"/>
        </w:rPr>
        <w:t>по формуле</w:t>
      </w:r>
    </w:p>
    <w:p w:rsidR="00470A99" w:rsidRDefault="00470A99" w:rsidP="00470A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E6AB02D" wp14:editId="6DF580B1">
            <wp:extent cx="1285875" cy="3714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A99" w:rsidRDefault="00470A99" w:rsidP="00470A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70A99" w:rsidRPr="00470A99" w:rsidRDefault="00470A99" w:rsidP="00470A9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3. Определяют мольную (объемную) долю водяного пара в смеси:</w:t>
      </w:r>
    </w:p>
    <w:p w:rsidR="00470A99" w:rsidRDefault="00470A99" w:rsidP="00470A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CB0538F" wp14:editId="3D1AB5FB">
            <wp:extent cx="931069" cy="323850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31069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lastRenderedPageBreak/>
        <w:t>4. Определяют массовую долю пара: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0A99" w:rsidRDefault="00470A99" w:rsidP="00470A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0864082" wp14:editId="055D09A9">
            <wp:extent cx="1424940" cy="485775"/>
            <wp:effectExtent l="0" t="0" r="381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2494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470A99">
        <w:rPr>
          <w:rFonts w:ascii="Times New Roman" w:hAnsi="Times New Roman" w:cs="Times New Roman"/>
          <w:sz w:val="28"/>
          <w:szCs w:val="28"/>
        </w:rPr>
        <w:t>М</w:t>
      </w:r>
      <w:r w:rsidRPr="00470A99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</w:t>
      </w:r>
      <w:r w:rsidRPr="00470A99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 xml:space="preserve">  — молярные массы водяно</w:t>
      </w:r>
      <w:r>
        <w:rPr>
          <w:rFonts w:ascii="Times New Roman" w:hAnsi="Times New Roman" w:cs="Times New Roman"/>
          <w:sz w:val="28"/>
          <w:szCs w:val="28"/>
        </w:rPr>
        <w:t>го пара и  воздуха</w:t>
      </w:r>
      <w:r w:rsidRPr="00470A99">
        <w:rPr>
          <w:rFonts w:ascii="Times New Roman" w:hAnsi="Times New Roman" w:cs="Times New Roman"/>
          <w:sz w:val="28"/>
          <w:szCs w:val="28"/>
        </w:rPr>
        <w:t>.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5.  Определяют  массовую  относительную  кон</w:t>
      </w:r>
      <w:r>
        <w:rPr>
          <w:rFonts w:ascii="Times New Roman" w:hAnsi="Times New Roman" w:cs="Times New Roman"/>
          <w:sz w:val="28"/>
          <w:szCs w:val="28"/>
        </w:rPr>
        <w:t xml:space="preserve">центрацию  паров </w:t>
      </w:r>
      <w:r w:rsidRPr="00470A99">
        <w:rPr>
          <w:rFonts w:ascii="Times New Roman" w:hAnsi="Times New Roman" w:cs="Times New Roman"/>
          <w:sz w:val="28"/>
          <w:szCs w:val="28"/>
        </w:rPr>
        <w:t>воды:</w:t>
      </w:r>
    </w:p>
    <w:p w:rsidR="00470A99" w:rsidRDefault="00470A99" w:rsidP="00470A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44CB641" wp14:editId="7DF8A603">
            <wp:extent cx="800100" cy="490384"/>
            <wp:effectExtent l="0" t="0" r="0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490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Определяют плотность воздушно-</w:t>
      </w:r>
      <w:r w:rsidRPr="00470A99">
        <w:rPr>
          <w:rFonts w:ascii="Times New Roman" w:hAnsi="Times New Roman" w:cs="Times New Roman"/>
          <w:sz w:val="28"/>
          <w:szCs w:val="28"/>
        </w:rPr>
        <w:t>паровой смеси: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0A99" w:rsidRDefault="00470A99" w:rsidP="00470A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2725A3B" wp14:editId="1A704F79">
            <wp:extent cx="2546577" cy="542925"/>
            <wp:effectExtent l="0" t="0" r="635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46577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 Т</w:t>
      </w:r>
      <w:r w:rsidRPr="00470A9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470A99">
        <w:rPr>
          <w:rFonts w:ascii="Times New Roman" w:hAnsi="Times New Roman" w:cs="Times New Roman"/>
          <w:sz w:val="28"/>
          <w:szCs w:val="28"/>
        </w:rPr>
        <w:t xml:space="preserve"> и П</w:t>
      </w:r>
      <w:r w:rsidRPr="00470A9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470A99">
        <w:rPr>
          <w:rFonts w:ascii="Times New Roman" w:hAnsi="Times New Roman" w:cs="Times New Roman"/>
          <w:sz w:val="28"/>
          <w:szCs w:val="28"/>
        </w:rPr>
        <w:t xml:space="preserve"> — температура и давл</w:t>
      </w:r>
      <w:r>
        <w:rPr>
          <w:rFonts w:ascii="Times New Roman" w:hAnsi="Times New Roman" w:cs="Times New Roman"/>
          <w:sz w:val="28"/>
          <w:szCs w:val="28"/>
        </w:rPr>
        <w:t>ение для нормальных условий (П</w:t>
      </w:r>
      <w:r w:rsidRPr="00470A9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w:r w:rsidRPr="00470A99">
        <w:rPr>
          <w:rFonts w:ascii="Times New Roman" w:hAnsi="Times New Roman" w:cs="Times New Roman"/>
          <w:sz w:val="28"/>
          <w:szCs w:val="28"/>
        </w:rPr>
        <w:t>760 мм</w:t>
      </w:r>
      <w:proofErr w:type="gramStart"/>
      <w:r w:rsidRPr="00470A9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70A9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70A9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70A99">
        <w:rPr>
          <w:rFonts w:ascii="Times New Roman" w:hAnsi="Times New Roman" w:cs="Times New Roman"/>
          <w:sz w:val="28"/>
          <w:szCs w:val="28"/>
        </w:rPr>
        <w:t>т. ст.);</w:t>
      </w:r>
    </w:p>
    <w:p w:rsid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 xml:space="preserve">7. Определяют плотность сухого </w:t>
      </w:r>
      <w:r>
        <w:rPr>
          <w:rFonts w:ascii="Times New Roman" w:hAnsi="Times New Roman" w:cs="Times New Roman"/>
          <w:sz w:val="28"/>
          <w:szCs w:val="28"/>
        </w:rPr>
        <w:t xml:space="preserve">воздуха при тех же температуре </w:t>
      </w:r>
      <w:r w:rsidRPr="00470A99">
        <w:rPr>
          <w:rFonts w:ascii="Times New Roman" w:hAnsi="Times New Roman" w:cs="Times New Roman"/>
          <w:sz w:val="28"/>
          <w:szCs w:val="28"/>
        </w:rPr>
        <w:t xml:space="preserve">и давлении: 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0A99" w:rsidRDefault="00470A99" w:rsidP="00470A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8E43EBF" wp14:editId="5B7C9AC4">
            <wp:extent cx="1133475" cy="492317"/>
            <wp:effectExtent l="0" t="0" r="0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492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Задача </w:t>
      </w:r>
      <w:r w:rsidRPr="00470A99">
        <w:rPr>
          <w:rFonts w:ascii="Times New Roman" w:hAnsi="Times New Roman" w:cs="Times New Roman"/>
          <w:sz w:val="28"/>
          <w:szCs w:val="28"/>
        </w:rPr>
        <w:t>2. Для обеспечения теп</w:t>
      </w:r>
      <w:r>
        <w:rPr>
          <w:rFonts w:ascii="Times New Roman" w:hAnsi="Times New Roman" w:cs="Times New Roman"/>
          <w:sz w:val="28"/>
          <w:szCs w:val="28"/>
        </w:rPr>
        <w:t xml:space="preserve">ловой обработки железобетонных </w:t>
      </w:r>
      <w:r w:rsidRPr="00470A99">
        <w:rPr>
          <w:rFonts w:ascii="Times New Roman" w:hAnsi="Times New Roman" w:cs="Times New Roman"/>
          <w:sz w:val="28"/>
          <w:szCs w:val="28"/>
        </w:rPr>
        <w:t>изделий установлен парогенерато</w:t>
      </w:r>
      <w:r>
        <w:rPr>
          <w:rFonts w:ascii="Times New Roman" w:hAnsi="Times New Roman" w:cs="Times New Roman"/>
          <w:sz w:val="28"/>
          <w:szCs w:val="28"/>
        </w:rPr>
        <w:t>р, работающий на природном горю</w:t>
      </w:r>
      <w:r w:rsidRPr="00470A99">
        <w:rPr>
          <w:rFonts w:ascii="Times New Roman" w:hAnsi="Times New Roman" w:cs="Times New Roman"/>
          <w:sz w:val="28"/>
          <w:szCs w:val="28"/>
        </w:rPr>
        <w:t>чем газе. Расход горю</w:t>
      </w:r>
      <w:r>
        <w:rPr>
          <w:rFonts w:ascii="Times New Roman" w:hAnsi="Times New Roman" w:cs="Times New Roman"/>
          <w:sz w:val="28"/>
          <w:szCs w:val="28"/>
        </w:rPr>
        <w:t>чего газа составляет V = 145 м</w:t>
      </w:r>
      <w:r w:rsidRPr="00470A9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/ч; коэффициент </w:t>
      </w:r>
      <w:r w:rsidRPr="00470A99">
        <w:rPr>
          <w:rFonts w:ascii="Times New Roman" w:hAnsi="Times New Roman" w:cs="Times New Roman"/>
          <w:sz w:val="28"/>
          <w:szCs w:val="28"/>
        </w:rPr>
        <w:t xml:space="preserve">избытка воздуха на горение α = 1,05: </w:t>
      </w:r>
      <w:r>
        <w:rPr>
          <w:rFonts w:ascii="Times New Roman" w:hAnsi="Times New Roman" w:cs="Times New Roman"/>
          <w:sz w:val="28"/>
          <w:szCs w:val="28"/>
        </w:rPr>
        <w:t xml:space="preserve">расход воды на парообразование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470A99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 xml:space="preserve"> = 1500 кг/ч. Определить относительную влажность (</w:t>
      </w:r>
      <w:proofErr w:type="spellStart"/>
      <w:r w:rsidRPr="00470A99">
        <w:rPr>
          <w:rFonts w:ascii="Times New Roman" w:hAnsi="Times New Roman" w:cs="Times New Roman"/>
          <w:sz w:val="28"/>
          <w:szCs w:val="28"/>
        </w:rPr>
        <w:t>φ</w:t>
      </w:r>
      <w:r w:rsidRPr="00470A99">
        <w:rPr>
          <w:rFonts w:ascii="Times New Roman" w:hAnsi="Times New Roman" w:cs="Times New Roman"/>
          <w:sz w:val="28"/>
          <w:szCs w:val="28"/>
          <w:vertAlign w:val="subscript"/>
        </w:rPr>
        <w:t>пг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энталь-пию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Ј</w:t>
      </w:r>
      <w:r w:rsidRPr="00470A99">
        <w:rPr>
          <w:rFonts w:ascii="Times New Roman" w:hAnsi="Times New Roman" w:cs="Times New Roman"/>
          <w:sz w:val="28"/>
          <w:szCs w:val="28"/>
          <w:vertAlign w:val="subscript"/>
        </w:rPr>
        <w:t>пг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>) парогазовой смеси на  входе</w:t>
      </w:r>
      <w:r>
        <w:rPr>
          <w:rFonts w:ascii="Times New Roman" w:hAnsi="Times New Roman" w:cs="Times New Roman"/>
          <w:sz w:val="28"/>
          <w:szCs w:val="28"/>
        </w:rPr>
        <w:t xml:space="preserve"> в  камеру тепловой обработки, если ее температура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t</w:t>
      </w:r>
      <w:r w:rsidRPr="00470A99">
        <w:rPr>
          <w:rFonts w:ascii="Times New Roman" w:hAnsi="Times New Roman" w:cs="Times New Roman"/>
          <w:sz w:val="28"/>
          <w:szCs w:val="28"/>
          <w:vertAlign w:val="subscript"/>
        </w:rPr>
        <w:t>пг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 xml:space="preserve"> = 90 °С.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Дополнительные данные;</w:t>
      </w:r>
    </w:p>
    <w:p w:rsidR="00470A99" w:rsidRPr="00470A99" w:rsidRDefault="00470A99" w:rsidP="00534A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•  масса сухих продуктов горе</w:t>
      </w:r>
      <w:r>
        <w:rPr>
          <w:rFonts w:ascii="Times New Roman" w:hAnsi="Times New Roman" w:cs="Times New Roman"/>
          <w:sz w:val="28"/>
          <w:szCs w:val="28"/>
        </w:rPr>
        <w:t>ния (дымовых газов), образующих</w:t>
      </w:r>
      <w:r w:rsidRPr="00470A99">
        <w:rPr>
          <w:rFonts w:ascii="Times New Roman" w:hAnsi="Times New Roman" w:cs="Times New Roman"/>
          <w:sz w:val="28"/>
          <w:szCs w:val="28"/>
        </w:rPr>
        <w:t>ся при сгорании газообразного топлива с α = 1,05, со</w:t>
      </w:r>
      <w:r>
        <w:rPr>
          <w:rFonts w:ascii="Times New Roman" w:hAnsi="Times New Roman" w:cs="Times New Roman"/>
          <w:sz w:val="28"/>
          <w:szCs w:val="28"/>
        </w:rPr>
        <w:t xml:space="preserve">ставила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470A99">
        <w:rPr>
          <w:rFonts w:ascii="Times New Roman" w:hAnsi="Times New Roman" w:cs="Times New Roman"/>
          <w:sz w:val="28"/>
          <w:szCs w:val="28"/>
          <w:vertAlign w:val="subscript"/>
        </w:rPr>
        <w:t>сг</w:t>
      </w:r>
      <w:proofErr w:type="spellEnd"/>
      <w:r w:rsidR="00534A93">
        <w:rPr>
          <w:rFonts w:ascii="Times New Roman" w:hAnsi="Times New Roman" w:cs="Times New Roman"/>
          <w:sz w:val="28"/>
          <w:szCs w:val="28"/>
        </w:rPr>
        <w:t xml:space="preserve"> = 12,3 кг/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534A9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70A99">
        <w:rPr>
          <w:rFonts w:ascii="Times New Roman" w:hAnsi="Times New Roman" w:cs="Times New Roman"/>
          <w:sz w:val="28"/>
          <w:szCs w:val="28"/>
        </w:rPr>
        <w:t xml:space="preserve"> горючего газа);</w:t>
      </w:r>
    </w:p>
    <w:p w:rsidR="00470A99" w:rsidRPr="00470A99" w:rsidRDefault="00470A99" w:rsidP="00534A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•  масса паров воды, образ</w:t>
      </w:r>
      <w:r w:rsidR="00534A93">
        <w:rPr>
          <w:rFonts w:ascii="Times New Roman" w:hAnsi="Times New Roman" w:cs="Times New Roman"/>
          <w:sz w:val="28"/>
          <w:szCs w:val="28"/>
        </w:rPr>
        <w:t>ующихся при сгорании топлива, q</w:t>
      </w:r>
      <w:r w:rsidRPr="00534A93">
        <w:rPr>
          <w:rFonts w:ascii="Times New Roman" w:hAnsi="Times New Roman" w:cs="Times New Roman"/>
          <w:sz w:val="28"/>
          <w:szCs w:val="28"/>
          <w:vertAlign w:val="subscript"/>
        </w:rPr>
        <w:t>Н2О</w:t>
      </w:r>
      <w:r w:rsidR="00534A93">
        <w:rPr>
          <w:rFonts w:ascii="Times New Roman" w:hAnsi="Times New Roman" w:cs="Times New Roman"/>
          <w:sz w:val="28"/>
          <w:szCs w:val="28"/>
        </w:rPr>
        <w:t xml:space="preserve"> = 1,7 кг/м</w:t>
      </w:r>
      <w:r w:rsidRPr="00534A93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После</w:t>
      </w:r>
      <w:r w:rsidR="00534A93">
        <w:rPr>
          <w:rFonts w:ascii="Times New Roman" w:hAnsi="Times New Roman" w:cs="Times New Roman"/>
          <w:sz w:val="28"/>
          <w:szCs w:val="28"/>
        </w:rPr>
        <w:t xml:space="preserve">довательность решения задачи </w:t>
      </w:r>
      <w:r w:rsidRPr="00470A99">
        <w:rPr>
          <w:rFonts w:ascii="Times New Roman" w:hAnsi="Times New Roman" w:cs="Times New Roman"/>
          <w:sz w:val="28"/>
          <w:szCs w:val="28"/>
        </w:rPr>
        <w:t>2:</w:t>
      </w:r>
    </w:p>
    <w:p w:rsidR="00470A99" w:rsidRPr="00470A99" w:rsidRDefault="00470A99" w:rsidP="00534A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1) определяют влагосодержание</w:t>
      </w:r>
      <w:r w:rsidR="00534A93">
        <w:rPr>
          <w:rFonts w:ascii="Times New Roman" w:hAnsi="Times New Roman" w:cs="Times New Roman"/>
          <w:sz w:val="28"/>
          <w:szCs w:val="28"/>
        </w:rPr>
        <w:t xml:space="preserve"> (то же, что массовая концентра</w:t>
      </w:r>
      <w:r w:rsidRPr="00470A99">
        <w:rPr>
          <w:rFonts w:ascii="Times New Roman" w:hAnsi="Times New Roman" w:cs="Times New Roman"/>
          <w:sz w:val="28"/>
          <w:szCs w:val="28"/>
        </w:rPr>
        <w:t>ция пар</w:t>
      </w:r>
      <w:r w:rsidR="00534A93">
        <w:rPr>
          <w:rFonts w:ascii="Times New Roman" w:hAnsi="Times New Roman" w:cs="Times New Roman"/>
          <w:sz w:val="28"/>
          <w:szCs w:val="28"/>
        </w:rPr>
        <w:t>ов воды Y) продуктов горения (</w:t>
      </w:r>
      <w:proofErr w:type="spellStart"/>
      <w:proofErr w:type="gramStart"/>
      <w:r w:rsidR="00534A93">
        <w:rPr>
          <w:rFonts w:ascii="Times New Roman" w:hAnsi="Times New Roman" w:cs="Times New Roman"/>
          <w:sz w:val="28"/>
          <w:szCs w:val="28"/>
        </w:rPr>
        <w:t>x</w:t>
      </w:r>
      <w:proofErr w:type="gramEnd"/>
      <w:r w:rsidRPr="00534A93">
        <w:rPr>
          <w:rFonts w:ascii="Times New Roman" w:hAnsi="Times New Roman" w:cs="Times New Roman"/>
          <w:sz w:val="28"/>
          <w:szCs w:val="28"/>
          <w:vertAlign w:val="subscript"/>
        </w:rPr>
        <w:t>пг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>) по формуле:</w:t>
      </w:r>
    </w:p>
    <w:p w:rsidR="00534A93" w:rsidRDefault="00534A93" w:rsidP="00534A9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B68E707" wp14:editId="4273C16C">
            <wp:extent cx="733425" cy="422275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42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A93" w:rsidRDefault="00534A93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 xml:space="preserve">где  </w:t>
      </w:r>
    </w:p>
    <w:p w:rsidR="00534A93" w:rsidRDefault="00534A93" w:rsidP="00534A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G</w:t>
      </w:r>
      <w:proofErr w:type="gramEnd"/>
      <w:r w:rsidRPr="00534A93">
        <w:rPr>
          <w:rFonts w:ascii="Times New Roman" w:hAnsi="Times New Roman" w:cs="Times New Roman"/>
          <w:sz w:val="28"/>
          <w:szCs w:val="28"/>
          <w:vertAlign w:val="subscript"/>
        </w:rPr>
        <w:t>пв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 xml:space="preserve"> </w:t>
      </w:r>
      <w:r w:rsidR="00470A99" w:rsidRPr="00470A99">
        <w:rPr>
          <w:rFonts w:ascii="Times New Roman" w:hAnsi="Times New Roman" w:cs="Times New Roman"/>
          <w:sz w:val="28"/>
          <w:szCs w:val="28"/>
        </w:rPr>
        <w:t>— выхо</w:t>
      </w:r>
      <w:r>
        <w:rPr>
          <w:rFonts w:ascii="Times New Roman" w:hAnsi="Times New Roman" w:cs="Times New Roman"/>
          <w:sz w:val="28"/>
          <w:szCs w:val="28"/>
        </w:rPr>
        <w:t>д из парогенератора паров воды:</w:t>
      </w:r>
    </w:p>
    <w:p w:rsidR="00534A93" w:rsidRDefault="00534A93" w:rsidP="00534A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34A93" w:rsidRDefault="00534A93" w:rsidP="00534A9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66D2162" wp14:editId="15A038D0">
            <wp:extent cx="1287236" cy="409575"/>
            <wp:effectExtent l="0" t="0" r="825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87236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A99" w:rsidRPr="00470A99" w:rsidRDefault="00534A93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G</w:t>
      </w:r>
      <w:proofErr w:type="gramEnd"/>
      <w:r w:rsidRPr="00534A93">
        <w:rPr>
          <w:rFonts w:ascii="Times New Roman" w:hAnsi="Times New Roman" w:cs="Times New Roman"/>
          <w:sz w:val="28"/>
          <w:szCs w:val="28"/>
          <w:vertAlign w:val="subscript"/>
        </w:rPr>
        <w:t>сг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 xml:space="preserve"> </w:t>
      </w:r>
      <w:r w:rsidR="00470A99" w:rsidRPr="00470A99">
        <w:rPr>
          <w:rFonts w:ascii="Times New Roman" w:hAnsi="Times New Roman" w:cs="Times New Roman"/>
          <w:sz w:val="28"/>
          <w:szCs w:val="28"/>
        </w:rPr>
        <w:t>— выход из парогенератора сухих газов:</w:t>
      </w:r>
    </w:p>
    <w:p w:rsidR="00470A99" w:rsidRDefault="00534A93" w:rsidP="00534A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определяют </w:t>
      </w:r>
      <w:proofErr w:type="spellStart"/>
      <w:r>
        <w:rPr>
          <w:rFonts w:ascii="Times New Roman" w:hAnsi="Times New Roman" w:cs="Times New Roman"/>
          <w:sz w:val="28"/>
          <w:szCs w:val="28"/>
        </w:rPr>
        <w:t>φ</w:t>
      </w:r>
      <w:r w:rsidR="00470A99" w:rsidRPr="00534A93">
        <w:rPr>
          <w:rFonts w:ascii="Times New Roman" w:hAnsi="Times New Roman" w:cs="Times New Roman"/>
          <w:sz w:val="28"/>
          <w:szCs w:val="28"/>
          <w:vertAlign w:val="subscript"/>
        </w:rPr>
        <w:t>пг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преобразовав относительно </w:t>
      </w:r>
      <w:proofErr w:type="spellStart"/>
      <w:r>
        <w:rPr>
          <w:rFonts w:ascii="Times New Roman" w:hAnsi="Times New Roman" w:cs="Times New Roman"/>
          <w:sz w:val="28"/>
          <w:szCs w:val="28"/>
        </w:rPr>
        <w:t>φ</w:t>
      </w:r>
      <w:r w:rsidR="00470A99" w:rsidRPr="00534A93">
        <w:rPr>
          <w:rFonts w:ascii="Times New Roman" w:hAnsi="Times New Roman" w:cs="Times New Roman"/>
          <w:sz w:val="28"/>
          <w:szCs w:val="28"/>
          <w:vertAlign w:val="subscript"/>
        </w:rPr>
        <w:t>пг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70A99" w:rsidRPr="00470A99">
        <w:rPr>
          <w:rFonts w:ascii="Times New Roman" w:hAnsi="Times New Roman" w:cs="Times New Roman"/>
          <w:sz w:val="28"/>
          <w:szCs w:val="28"/>
        </w:rPr>
        <w:t>формулу:</w:t>
      </w:r>
    </w:p>
    <w:p w:rsidR="00534A93" w:rsidRPr="00470A99" w:rsidRDefault="00534A93" w:rsidP="00534A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34A93" w:rsidRDefault="00534A93" w:rsidP="00534A9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0A43C41" wp14:editId="07A84DBA">
            <wp:extent cx="1570038" cy="4095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70038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A93" w:rsidRDefault="00534A93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0A99" w:rsidRPr="00470A99" w:rsidRDefault="00470A99" w:rsidP="00534A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 xml:space="preserve">где         </w:t>
      </w:r>
      <w:proofErr w:type="gramStart"/>
      <w:r w:rsidRPr="00470A9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470A99">
        <w:rPr>
          <w:rFonts w:ascii="Times New Roman" w:hAnsi="Times New Roman" w:cs="Times New Roman"/>
          <w:sz w:val="28"/>
          <w:szCs w:val="28"/>
        </w:rPr>
        <w:t xml:space="preserve"> — давление в камере теплово</w:t>
      </w:r>
      <w:r w:rsidR="00534A93">
        <w:rPr>
          <w:rFonts w:ascii="Times New Roman" w:hAnsi="Times New Roman" w:cs="Times New Roman"/>
          <w:sz w:val="28"/>
          <w:szCs w:val="28"/>
        </w:rPr>
        <w:t xml:space="preserve">й обработки (можно принять как </w:t>
      </w:r>
      <w:r w:rsidRPr="00470A99">
        <w:rPr>
          <w:rFonts w:ascii="Times New Roman" w:hAnsi="Times New Roman" w:cs="Times New Roman"/>
          <w:sz w:val="28"/>
          <w:szCs w:val="28"/>
        </w:rPr>
        <w:t>атмосферное);</w:t>
      </w:r>
    </w:p>
    <w:p w:rsidR="00470A99" w:rsidRPr="00470A99" w:rsidRDefault="00534A93" w:rsidP="00534A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р</w:t>
      </w:r>
      <w:r w:rsidR="00470A99" w:rsidRPr="00534A93">
        <w:rPr>
          <w:rFonts w:ascii="Times New Roman" w:hAnsi="Times New Roman" w:cs="Times New Roman"/>
          <w:sz w:val="28"/>
          <w:szCs w:val="28"/>
          <w:vertAlign w:val="subscript"/>
        </w:rPr>
        <w:t>нас</w:t>
      </w:r>
      <w:proofErr w:type="spellEnd"/>
      <w:r w:rsidR="00470A99" w:rsidRPr="00470A99">
        <w:rPr>
          <w:rFonts w:ascii="Times New Roman" w:hAnsi="Times New Roman" w:cs="Times New Roman"/>
          <w:sz w:val="28"/>
          <w:szCs w:val="28"/>
        </w:rPr>
        <w:t xml:space="preserve"> — давление насыщенного в</w:t>
      </w:r>
      <w:r>
        <w:rPr>
          <w:rFonts w:ascii="Times New Roman" w:hAnsi="Times New Roman" w:cs="Times New Roman"/>
          <w:sz w:val="28"/>
          <w:szCs w:val="28"/>
        </w:rPr>
        <w:t>одяного пара при заданной темпе</w:t>
      </w:r>
      <w:r w:rsidR="00470A99" w:rsidRPr="00470A99">
        <w:rPr>
          <w:rFonts w:ascii="Times New Roman" w:hAnsi="Times New Roman" w:cs="Times New Roman"/>
          <w:sz w:val="28"/>
          <w:szCs w:val="28"/>
        </w:rPr>
        <w:t>ратуре;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3) для определения энтальпии п</w:t>
      </w:r>
      <w:r w:rsidR="00534A93">
        <w:rPr>
          <w:rFonts w:ascii="Times New Roman" w:hAnsi="Times New Roman" w:cs="Times New Roman"/>
          <w:sz w:val="28"/>
          <w:szCs w:val="28"/>
        </w:rPr>
        <w:t>арогазовой смеси (кДж/</w:t>
      </w:r>
      <w:proofErr w:type="gramStart"/>
      <w:r w:rsidR="00534A93">
        <w:rPr>
          <w:rFonts w:ascii="Times New Roman" w:hAnsi="Times New Roman" w:cs="Times New Roman"/>
          <w:sz w:val="28"/>
          <w:szCs w:val="28"/>
        </w:rPr>
        <w:t>кг</w:t>
      </w:r>
      <w:proofErr w:type="gramEnd"/>
      <w:r w:rsidR="00534A93">
        <w:rPr>
          <w:rFonts w:ascii="Times New Roman" w:hAnsi="Times New Roman" w:cs="Times New Roman"/>
          <w:sz w:val="28"/>
          <w:szCs w:val="28"/>
        </w:rPr>
        <w:t>) приме</w:t>
      </w:r>
      <w:r w:rsidRPr="00470A99">
        <w:rPr>
          <w:rFonts w:ascii="Times New Roman" w:hAnsi="Times New Roman" w:cs="Times New Roman"/>
          <w:sz w:val="28"/>
          <w:szCs w:val="28"/>
        </w:rPr>
        <w:t xml:space="preserve">нима формула </w:t>
      </w:r>
    </w:p>
    <w:p w:rsidR="00534A93" w:rsidRDefault="00534A93" w:rsidP="00534A9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CE4E2F8" wp14:editId="52124359">
            <wp:extent cx="1374458" cy="3714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74458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A99" w:rsidRPr="00470A99" w:rsidRDefault="00534A93" w:rsidP="00534A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</w:t>
      </w:r>
      <w:r w:rsidR="00470A99" w:rsidRPr="00534A93">
        <w:rPr>
          <w:rFonts w:ascii="Times New Roman" w:hAnsi="Times New Roman" w:cs="Times New Roman"/>
          <w:sz w:val="28"/>
          <w:szCs w:val="28"/>
          <w:vertAlign w:val="subscript"/>
        </w:rPr>
        <w:t>сг</w:t>
      </w:r>
      <w:proofErr w:type="spellEnd"/>
      <w:r w:rsidR="00470A99" w:rsidRPr="00470A99">
        <w:rPr>
          <w:rFonts w:ascii="Times New Roman" w:hAnsi="Times New Roman" w:cs="Times New Roman"/>
          <w:sz w:val="28"/>
          <w:szCs w:val="28"/>
        </w:rPr>
        <w:t xml:space="preserve">  — удельная теплоемкость сухих газов в  кДж/(</w:t>
      </w:r>
      <w:proofErr w:type="spellStart"/>
      <w:r w:rsidR="00470A99" w:rsidRPr="00470A99">
        <w:rPr>
          <w:rFonts w:ascii="Times New Roman" w:hAnsi="Times New Roman" w:cs="Times New Roman"/>
          <w:sz w:val="28"/>
          <w:szCs w:val="28"/>
        </w:rPr>
        <w:t>кг∙К</w:t>
      </w:r>
      <w:proofErr w:type="spellEnd"/>
      <w:r w:rsidR="00470A99" w:rsidRPr="00470A99">
        <w:rPr>
          <w:rFonts w:ascii="Times New Roman" w:hAnsi="Times New Roman" w:cs="Times New Roman"/>
          <w:sz w:val="28"/>
          <w:szCs w:val="28"/>
        </w:rPr>
        <w:t>); знач</w:t>
      </w:r>
      <w:r>
        <w:rPr>
          <w:rFonts w:ascii="Times New Roman" w:hAnsi="Times New Roman" w:cs="Times New Roman"/>
          <w:sz w:val="28"/>
          <w:szCs w:val="28"/>
        </w:rPr>
        <w:t>ение удельной теплоемкости в  кДж/(м</w:t>
      </w:r>
      <w:r w:rsidR="00470A99" w:rsidRPr="00534A9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470A99" w:rsidRPr="00470A99">
        <w:rPr>
          <w:rFonts w:ascii="Times New Roman" w:hAnsi="Times New Roman" w:cs="Times New Roman"/>
          <w:sz w:val="28"/>
          <w:szCs w:val="28"/>
        </w:rPr>
        <w:t>∙К)</w:t>
      </w:r>
      <w:proofErr w:type="gramStart"/>
      <w:r w:rsidR="00470A99" w:rsidRPr="00470A9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окончательно </w:t>
      </w:r>
      <w:proofErr w:type="spellStart"/>
      <w:r>
        <w:rPr>
          <w:rFonts w:ascii="Times New Roman" w:hAnsi="Times New Roman" w:cs="Times New Roman"/>
          <w:sz w:val="28"/>
          <w:szCs w:val="28"/>
        </w:rPr>
        <w:t>с</w:t>
      </w:r>
      <w:r w:rsidR="00470A99" w:rsidRPr="00470A99">
        <w:rPr>
          <w:rFonts w:ascii="Times New Roman" w:hAnsi="Times New Roman" w:cs="Times New Roman"/>
          <w:sz w:val="28"/>
          <w:szCs w:val="28"/>
        </w:rPr>
        <w:t>сг</w:t>
      </w:r>
      <w:proofErr w:type="spellEnd"/>
    </w:p>
    <w:p w:rsidR="00470A99" w:rsidRPr="00470A99" w:rsidRDefault="00534A93" w:rsidP="00534A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Задача </w:t>
      </w:r>
      <w:r w:rsidR="00470A99" w:rsidRPr="00470A99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470A99" w:rsidRPr="00470A99">
        <w:rPr>
          <w:rFonts w:ascii="Times New Roman" w:hAnsi="Times New Roman" w:cs="Times New Roman"/>
          <w:sz w:val="28"/>
          <w:szCs w:val="28"/>
        </w:rPr>
        <w:t>Рассчитать энтальпию парогазовой смеси, вырабатываемой паро-генератором, если требуется</w:t>
      </w:r>
      <w:r>
        <w:rPr>
          <w:rFonts w:ascii="Times New Roman" w:hAnsi="Times New Roman" w:cs="Times New Roman"/>
          <w:sz w:val="28"/>
          <w:szCs w:val="28"/>
        </w:rPr>
        <w:t xml:space="preserve"> получить парогазовую смесь с </w:t>
      </w:r>
      <w:proofErr w:type="spellStart"/>
      <w:r>
        <w:rPr>
          <w:rFonts w:ascii="Times New Roman" w:hAnsi="Times New Roman" w:cs="Times New Roman"/>
          <w:sz w:val="28"/>
          <w:szCs w:val="28"/>
        </w:rPr>
        <w:t>φ</w:t>
      </w:r>
      <w:r w:rsidR="00470A99" w:rsidRPr="00534A93">
        <w:rPr>
          <w:rFonts w:ascii="Times New Roman" w:hAnsi="Times New Roman" w:cs="Times New Roman"/>
          <w:sz w:val="28"/>
          <w:szCs w:val="28"/>
          <w:vertAlign w:val="subscript"/>
        </w:rPr>
        <w:t>пг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60 с/о,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t</w:t>
      </w:r>
      <w:proofErr w:type="gramEnd"/>
      <w:r w:rsidR="00470A99" w:rsidRPr="00534A93">
        <w:rPr>
          <w:rFonts w:ascii="Times New Roman" w:hAnsi="Times New Roman" w:cs="Times New Roman"/>
          <w:sz w:val="28"/>
          <w:szCs w:val="28"/>
          <w:vertAlign w:val="subscript"/>
        </w:rPr>
        <w:t>пг</w:t>
      </w:r>
      <w:proofErr w:type="spellEnd"/>
      <w:r w:rsidR="00470A99" w:rsidRPr="00470A99">
        <w:rPr>
          <w:rFonts w:ascii="Times New Roman" w:hAnsi="Times New Roman" w:cs="Times New Roman"/>
          <w:sz w:val="28"/>
          <w:szCs w:val="28"/>
        </w:rPr>
        <w:t xml:space="preserve"> = 110 °С.</w:t>
      </w:r>
    </w:p>
    <w:p w:rsidR="00470A99" w:rsidRPr="00470A99" w:rsidRDefault="00534A93" w:rsidP="00534A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Задача </w:t>
      </w:r>
      <w:r w:rsidR="00470A99" w:rsidRPr="00470A99">
        <w:rPr>
          <w:rFonts w:ascii="Times New Roman" w:hAnsi="Times New Roman" w:cs="Times New Roman"/>
          <w:sz w:val="28"/>
          <w:szCs w:val="28"/>
        </w:rPr>
        <w:t>4. Определ</w:t>
      </w:r>
      <w:r>
        <w:rPr>
          <w:rFonts w:ascii="Times New Roman" w:hAnsi="Times New Roman" w:cs="Times New Roman"/>
          <w:sz w:val="28"/>
          <w:szCs w:val="28"/>
        </w:rPr>
        <w:t>ить интенсивность (</w:t>
      </w:r>
      <w:proofErr w:type="spellStart"/>
      <w:r>
        <w:rPr>
          <w:rFonts w:ascii="Times New Roman" w:hAnsi="Times New Roman" w:cs="Times New Roman"/>
          <w:sz w:val="28"/>
          <w:szCs w:val="28"/>
        </w:rPr>
        <w:t>q</w:t>
      </w:r>
      <w:r w:rsidR="00470A99" w:rsidRPr="00534A93">
        <w:rPr>
          <w:rFonts w:ascii="Times New Roman" w:hAnsi="Times New Roman" w:cs="Times New Roman"/>
          <w:sz w:val="28"/>
          <w:szCs w:val="28"/>
          <w:vertAlign w:val="subscript"/>
        </w:rPr>
        <w:t>u</w:t>
      </w:r>
      <w:proofErr w:type="spellEnd"/>
      <w:r>
        <w:rPr>
          <w:rFonts w:ascii="Times New Roman" w:hAnsi="Times New Roman" w:cs="Times New Roman"/>
          <w:sz w:val="28"/>
          <w:szCs w:val="28"/>
        </w:rPr>
        <w:t>) испарения влаги с от</w:t>
      </w:r>
      <w:r w:rsidR="00470A99" w:rsidRPr="00470A99">
        <w:rPr>
          <w:rFonts w:ascii="Times New Roman" w:hAnsi="Times New Roman" w:cs="Times New Roman"/>
          <w:sz w:val="28"/>
          <w:szCs w:val="28"/>
        </w:rPr>
        <w:t>крытой поверхности керамзитобетон</w:t>
      </w:r>
      <w:r>
        <w:rPr>
          <w:rFonts w:ascii="Times New Roman" w:hAnsi="Times New Roman" w:cs="Times New Roman"/>
          <w:sz w:val="28"/>
          <w:szCs w:val="28"/>
        </w:rPr>
        <w:t xml:space="preserve">ной стеновой панели в процессе </w:t>
      </w:r>
      <w:r w:rsidR="00470A99" w:rsidRPr="00470A99">
        <w:rPr>
          <w:rFonts w:ascii="Times New Roman" w:hAnsi="Times New Roman" w:cs="Times New Roman"/>
          <w:sz w:val="28"/>
          <w:szCs w:val="28"/>
        </w:rPr>
        <w:t xml:space="preserve">ее тепловой обработки продуктами </w:t>
      </w:r>
      <w:r>
        <w:rPr>
          <w:rFonts w:ascii="Times New Roman" w:hAnsi="Times New Roman" w:cs="Times New Roman"/>
          <w:sz w:val="28"/>
          <w:szCs w:val="28"/>
        </w:rPr>
        <w:t xml:space="preserve">горения природного газа с температурой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t</w:t>
      </w:r>
      <w:r w:rsidR="00470A99" w:rsidRPr="00534A93">
        <w:rPr>
          <w:rFonts w:ascii="Times New Roman" w:hAnsi="Times New Roman" w:cs="Times New Roman"/>
          <w:sz w:val="28"/>
          <w:szCs w:val="28"/>
          <w:vertAlign w:val="subscript"/>
        </w:rPr>
        <w:t>пг</w:t>
      </w:r>
      <w:proofErr w:type="spellEnd"/>
      <w:r w:rsidR="00470A99" w:rsidRPr="00470A99">
        <w:rPr>
          <w:rFonts w:ascii="Times New Roman" w:hAnsi="Times New Roman" w:cs="Times New Roman"/>
          <w:sz w:val="28"/>
          <w:szCs w:val="28"/>
        </w:rPr>
        <w:t xml:space="preserve"> = 95</w:t>
      </w:r>
      <w:proofErr w:type="gramStart"/>
      <w:r w:rsidR="00470A99" w:rsidRPr="00470A99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="00470A99" w:rsidRPr="00470A99">
        <w:rPr>
          <w:rFonts w:ascii="Times New Roman" w:hAnsi="Times New Roman" w:cs="Times New Roman"/>
          <w:sz w:val="28"/>
          <w:szCs w:val="28"/>
        </w:rPr>
        <w:t xml:space="preserve"> для следующих условий:</w:t>
      </w:r>
    </w:p>
    <w:p w:rsidR="00470A99" w:rsidRPr="00470A99" w:rsidRDefault="00470A99" w:rsidP="00534A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•  состав продуктов горения (в объе</w:t>
      </w:r>
      <w:r w:rsidR="00534A93">
        <w:rPr>
          <w:rFonts w:ascii="Times New Roman" w:hAnsi="Times New Roman" w:cs="Times New Roman"/>
          <w:sz w:val="28"/>
          <w:szCs w:val="28"/>
        </w:rPr>
        <w:t xml:space="preserve">мных долях для  нормальных </w:t>
      </w:r>
      <w:r w:rsidRPr="00470A99">
        <w:rPr>
          <w:rFonts w:ascii="Times New Roman" w:hAnsi="Times New Roman" w:cs="Times New Roman"/>
          <w:sz w:val="28"/>
          <w:szCs w:val="28"/>
        </w:rPr>
        <w:t>условий), м</w:t>
      </w:r>
      <w:r w:rsidRPr="00534A9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534A93">
        <w:rPr>
          <w:rFonts w:ascii="Times New Roman" w:hAnsi="Times New Roman" w:cs="Times New Roman"/>
          <w:sz w:val="28"/>
          <w:szCs w:val="28"/>
        </w:rPr>
        <w:t>/м</w:t>
      </w:r>
      <w:r w:rsidRPr="00534A9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70A9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70A99" w:rsidRPr="00470A99" w:rsidRDefault="00534A93" w:rsidP="00534A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</w:t>
      </w:r>
      <w:r w:rsidR="00470A99" w:rsidRPr="00534A93">
        <w:rPr>
          <w:rFonts w:ascii="Times New Roman" w:hAnsi="Times New Roman" w:cs="Times New Roman"/>
          <w:sz w:val="28"/>
          <w:szCs w:val="28"/>
          <w:vertAlign w:val="subscript"/>
        </w:rPr>
        <w:t>СО2</w:t>
      </w:r>
      <w:r w:rsidR="00470A99" w:rsidRPr="00470A99">
        <w:rPr>
          <w:rFonts w:ascii="Times New Roman" w:hAnsi="Times New Roman" w:cs="Times New Roman"/>
          <w:sz w:val="28"/>
          <w:szCs w:val="28"/>
        </w:rPr>
        <w:t xml:space="preserve"> = 0,095;</w:t>
      </w:r>
    </w:p>
    <w:p w:rsidR="00470A99" w:rsidRPr="00470A99" w:rsidRDefault="00534A93" w:rsidP="00534A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</w:t>
      </w:r>
      <w:r w:rsidR="00470A99" w:rsidRPr="00534A93">
        <w:rPr>
          <w:rFonts w:ascii="Times New Roman" w:hAnsi="Times New Roman" w:cs="Times New Roman"/>
          <w:sz w:val="28"/>
          <w:szCs w:val="28"/>
          <w:vertAlign w:val="subscript"/>
        </w:rPr>
        <w:t>Н2О</w:t>
      </w:r>
      <w:r w:rsidR="00470A99" w:rsidRPr="00470A99">
        <w:rPr>
          <w:rFonts w:ascii="Times New Roman" w:hAnsi="Times New Roman" w:cs="Times New Roman"/>
          <w:sz w:val="28"/>
          <w:szCs w:val="28"/>
        </w:rPr>
        <w:t xml:space="preserve"> = 0,198; </w:t>
      </w:r>
    </w:p>
    <w:p w:rsidR="00470A99" w:rsidRPr="00470A99" w:rsidRDefault="00534A93" w:rsidP="00534A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</w:t>
      </w:r>
      <w:r w:rsidRPr="00534A93">
        <w:rPr>
          <w:rFonts w:ascii="Times New Roman" w:hAnsi="Times New Roman" w:cs="Times New Roman"/>
          <w:sz w:val="28"/>
          <w:szCs w:val="28"/>
          <w:vertAlign w:val="subscript"/>
        </w:rPr>
        <w:t>N</w:t>
      </w:r>
      <w:r w:rsidR="00470A99" w:rsidRPr="00534A9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470A99" w:rsidRPr="00470A99">
        <w:rPr>
          <w:rFonts w:ascii="Times New Roman" w:hAnsi="Times New Roman" w:cs="Times New Roman"/>
          <w:sz w:val="28"/>
          <w:szCs w:val="28"/>
        </w:rPr>
        <w:t xml:space="preserve"> = 0,707;</w:t>
      </w:r>
    </w:p>
    <w:p w:rsidR="00470A99" w:rsidRPr="00470A99" w:rsidRDefault="00470A99" w:rsidP="00534A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•  продукты горения омывают п</w:t>
      </w:r>
      <w:r w:rsidR="00534A93">
        <w:rPr>
          <w:rFonts w:ascii="Times New Roman" w:hAnsi="Times New Roman" w:cs="Times New Roman"/>
          <w:sz w:val="28"/>
          <w:szCs w:val="28"/>
        </w:rPr>
        <w:t xml:space="preserve">оверхность панели со скоростью </w:t>
      </w:r>
      <w:r w:rsidRPr="00470A99">
        <w:rPr>
          <w:rFonts w:ascii="Times New Roman" w:hAnsi="Times New Roman" w:cs="Times New Roman"/>
          <w:sz w:val="28"/>
          <w:szCs w:val="28"/>
        </w:rPr>
        <w:t>0,2 м/с; давление в камере тепловой</w:t>
      </w:r>
      <w:r w:rsidR="00534A93">
        <w:rPr>
          <w:rFonts w:ascii="Times New Roman" w:hAnsi="Times New Roman" w:cs="Times New Roman"/>
          <w:sz w:val="28"/>
          <w:szCs w:val="28"/>
        </w:rPr>
        <w:t xml:space="preserve"> обработки — атмосферное; влаго</w:t>
      </w:r>
      <w:r w:rsidRPr="00470A99">
        <w:rPr>
          <w:rFonts w:ascii="Times New Roman" w:hAnsi="Times New Roman" w:cs="Times New Roman"/>
          <w:sz w:val="28"/>
          <w:szCs w:val="28"/>
        </w:rPr>
        <w:t>содержание продуктов горения непо</w:t>
      </w:r>
      <w:r w:rsidR="00534A93">
        <w:rPr>
          <w:rFonts w:ascii="Times New Roman" w:hAnsi="Times New Roman" w:cs="Times New Roman"/>
          <w:sz w:val="28"/>
          <w:szCs w:val="28"/>
        </w:rPr>
        <w:t>средственно у поверхности тепло</w:t>
      </w:r>
      <w:r w:rsidR="00534A93" w:rsidRPr="00470A99">
        <w:rPr>
          <w:rFonts w:ascii="Times New Roman" w:hAnsi="Times New Roman" w:cs="Times New Roman"/>
          <w:sz w:val="28"/>
          <w:szCs w:val="28"/>
        </w:rPr>
        <w:t xml:space="preserve"> обрабатываемого</w:t>
      </w:r>
      <w:r w:rsidRPr="00470A99">
        <w:rPr>
          <w:rFonts w:ascii="Times New Roman" w:hAnsi="Times New Roman" w:cs="Times New Roman"/>
          <w:sz w:val="28"/>
          <w:szCs w:val="28"/>
        </w:rPr>
        <w:t xml:space="preserve"> изделия для расчет</w:t>
      </w:r>
      <w:r w:rsidR="00534A93">
        <w:rPr>
          <w:rFonts w:ascii="Times New Roman" w:hAnsi="Times New Roman" w:cs="Times New Roman"/>
          <w:sz w:val="28"/>
          <w:szCs w:val="28"/>
        </w:rPr>
        <w:t xml:space="preserve">ного периода времени составило </w:t>
      </w:r>
      <w:proofErr w:type="spellStart"/>
      <w:proofErr w:type="gramStart"/>
      <w:r w:rsidR="00534A93">
        <w:rPr>
          <w:rFonts w:ascii="Times New Roman" w:hAnsi="Times New Roman" w:cs="Times New Roman"/>
          <w:sz w:val="28"/>
          <w:szCs w:val="28"/>
        </w:rPr>
        <w:t>x</w:t>
      </w:r>
      <w:proofErr w:type="gramEnd"/>
      <w:r w:rsidRPr="00534A93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 xml:space="preserve"> = 0,340 кг/кг;</w:t>
      </w:r>
    </w:p>
    <w:p w:rsidR="00470A99" w:rsidRDefault="00470A99" w:rsidP="00534A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•  коэффициент  поверхностной  влагоот</w:t>
      </w:r>
      <w:r w:rsidR="00534A93">
        <w:rPr>
          <w:rFonts w:ascii="Times New Roman" w:hAnsi="Times New Roman" w:cs="Times New Roman"/>
          <w:sz w:val="28"/>
          <w:szCs w:val="28"/>
        </w:rPr>
        <w:t xml:space="preserve">дачи  в  достаточном </w:t>
      </w:r>
      <w:r w:rsidRPr="00470A99">
        <w:rPr>
          <w:rFonts w:ascii="Times New Roman" w:hAnsi="Times New Roman" w:cs="Times New Roman"/>
          <w:sz w:val="28"/>
          <w:szCs w:val="28"/>
        </w:rPr>
        <w:t xml:space="preserve">для практики приближении можно </w:t>
      </w:r>
      <w:r w:rsidR="00534A93">
        <w:rPr>
          <w:rFonts w:ascii="Times New Roman" w:hAnsi="Times New Roman" w:cs="Times New Roman"/>
          <w:sz w:val="28"/>
          <w:szCs w:val="28"/>
        </w:rPr>
        <w:t xml:space="preserve">вычислить, используя следующее </w:t>
      </w:r>
      <w:proofErr w:type="spellStart"/>
      <w:r w:rsidRPr="00470A99">
        <w:rPr>
          <w:rFonts w:ascii="Times New Roman" w:hAnsi="Times New Roman" w:cs="Times New Roman"/>
          <w:sz w:val="28"/>
          <w:szCs w:val="28"/>
        </w:rPr>
        <w:t>критериальное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 xml:space="preserve"> уравнение </w:t>
      </w:r>
    </w:p>
    <w:p w:rsidR="004B4FD5" w:rsidRPr="00470A99" w:rsidRDefault="004B4FD5" w:rsidP="00534A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B4FD5" w:rsidRDefault="004B4FD5" w:rsidP="004B4FD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61E53DA" wp14:editId="75F95A27">
            <wp:extent cx="1942079" cy="314325"/>
            <wp:effectExtent l="0" t="0" r="127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42079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FD5" w:rsidRDefault="004B4FD5" w:rsidP="004B4FD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70A99" w:rsidRDefault="00470A99" w:rsidP="004B4F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lastRenderedPageBreak/>
        <w:t>(здесь βu — коэффициент поверхностной влагоотдачи; D</w:t>
      </w:r>
      <w:r w:rsidR="004B4FD5">
        <w:rPr>
          <w:rFonts w:ascii="Times New Roman" w:hAnsi="Times New Roman" w:cs="Times New Roman"/>
          <w:sz w:val="28"/>
          <w:szCs w:val="28"/>
        </w:rPr>
        <w:t xml:space="preserve"> </w:t>
      </w:r>
      <w:r w:rsidRPr="00470A99">
        <w:rPr>
          <w:rFonts w:ascii="Times New Roman" w:hAnsi="Times New Roman" w:cs="Times New Roman"/>
          <w:sz w:val="28"/>
          <w:szCs w:val="28"/>
        </w:rPr>
        <w:t>– коэффициент мо</w:t>
      </w:r>
      <w:r w:rsidR="004B4FD5">
        <w:rPr>
          <w:rFonts w:ascii="Times New Roman" w:hAnsi="Times New Roman" w:cs="Times New Roman"/>
          <w:sz w:val="28"/>
          <w:szCs w:val="28"/>
        </w:rPr>
        <w:t xml:space="preserve">лекулярной диффузии паров воды </w:t>
      </w:r>
      <w:r w:rsidRPr="00470A99">
        <w:rPr>
          <w:rFonts w:ascii="Times New Roman" w:hAnsi="Times New Roman" w:cs="Times New Roman"/>
          <w:sz w:val="28"/>
          <w:szCs w:val="28"/>
        </w:rPr>
        <w:t>в газовой среде продук</w:t>
      </w:r>
      <w:r w:rsidR="004B4FD5">
        <w:rPr>
          <w:rFonts w:ascii="Times New Roman" w:hAnsi="Times New Roman" w:cs="Times New Roman"/>
          <w:sz w:val="28"/>
          <w:szCs w:val="28"/>
        </w:rPr>
        <w:t xml:space="preserve">тов горения;  l — определяющий </w:t>
      </w:r>
      <w:r w:rsidRPr="00470A99">
        <w:rPr>
          <w:rFonts w:ascii="Times New Roman" w:hAnsi="Times New Roman" w:cs="Times New Roman"/>
          <w:sz w:val="28"/>
          <w:szCs w:val="28"/>
        </w:rPr>
        <w:t>линейный размер);</w:t>
      </w:r>
    </w:p>
    <w:p w:rsidR="004B4FD5" w:rsidRPr="00470A99" w:rsidRDefault="004B4FD5" w:rsidP="004B4F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B4FD5" w:rsidRDefault="004B4FD5" w:rsidP="004B4FD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513B10D" wp14:editId="0AD2EE1D">
            <wp:extent cx="4078165" cy="43815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7816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FD5" w:rsidRDefault="004B4FD5" w:rsidP="004B4FD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2B34E51" wp14:editId="73D04985">
            <wp:extent cx="4746251" cy="8191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746251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0A99" w:rsidRPr="00470A99" w:rsidRDefault="00470A99" w:rsidP="004B4F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где</w:t>
      </w:r>
      <w:proofErr w:type="gramStart"/>
      <w:r w:rsidRPr="00470A99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4B4FD5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r w:rsidR="004B4FD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4B4FD5">
        <w:rPr>
          <w:rFonts w:ascii="Times New Roman" w:hAnsi="Times New Roman" w:cs="Times New Roman"/>
          <w:sz w:val="28"/>
          <w:szCs w:val="28"/>
        </w:rPr>
        <w:t>Т</w:t>
      </w:r>
      <w:r w:rsidRPr="004B4FD5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 xml:space="preserve"> — температуры сухого </w:t>
      </w:r>
      <w:r w:rsidR="004B4FD5">
        <w:rPr>
          <w:rFonts w:ascii="Times New Roman" w:hAnsi="Times New Roman" w:cs="Times New Roman"/>
          <w:sz w:val="28"/>
          <w:szCs w:val="28"/>
        </w:rPr>
        <w:t>и мокрого термометров для теплоносителя; значения коэффи</w:t>
      </w:r>
      <w:r w:rsidRPr="00470A99">
        <w:rPr>
          <w:rFonts w:ascii="Times New Roman" w:hAnsi="Times New Roman" w:cs="Times New Roman"/>
          <w:sz w:val="28"/>
          <w:szCs w:val="28"/>
        </w:rPr>
        <w:t xml:space="preserve">циента А </w:t>
      </w:r>
      <w:r w:rsidR="004B4FD5">
        <w:rPr>
          <w:rFonts w:ascii="Times New Roman" w:hAnsi="Times New Roman" w:cs="Times New Roman"/>
          <w:sz w:val="28"/>
          <w:szCs w:val="28"/>
        </w:rPr>
        <w:t>и показателя степени n в уравне</w:t>
      </w:r>
      <w:r w:rsidRPr="00470A99">
        <w:rPr>
          <w:rFonts w:ascii="Times New Roman" w:hAnsi="Times New Roman" w:cs="Times New Roman"/>
          <w:sz w:val="28"/>
          <w:szCs w:val="28"/>
        </w:rPr>
        <w:t>нии (А) можно принять из следующей таблицы</w:t>
      </w:r>
    </w:p>
    <w:p w:rsidR="004B4FD5" w:rsidRDefault="004B4FD5" w:rsidP="004B4FD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5B6D6B9" wp14:editId="12584AD5">
            <wp:extent cx="4079677" cy="14668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79677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FD5" w:rsidRDefault="004B4FD5" w:rsidP="004B4FD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70A99" w:rsidRPr="00470A99" w:rsidRDefault="00470A99" w:rsidP="004B4F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Стеновая панель в  камере расположена горизонтально, открытая</w:t>
      </w:r>
      <w:r w:rsidR="004B4FD5">
        <w:rPr>
          <w:rFonts w:ascii="Times New Roman" w:hAnsi="Times New Roman" w:cs="Times New Roman"/>
          <w:sz w:val="28"/>
          <w:szCs w:val="28"/>
        </w:rPr>
        <w:t xml:space="preserve"> </w:t>
      </w:r>
      <w:r w:rsidRPr="00470A99">
        <w:rPr>
          <w:rFonts w:ascii="Times New Roman" w:hAnsi="Times New Roman" w:cs="Times New Roman"/>
          <w:sz w:val="28"/>
          <w:szCs w:val="28"/>
        </w:rPr>
        <w:t>поверхность имеет размеры 3×3 м.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После</w:t>
      </w:r>
      <w:r w:rsidR="004B4FD5">
        <w:rPr>
          <w:rFonts w:ascii="Times New Roman" w:hAnsi="Times New Roman" w:cs="Times New Roman"/>
          <w:sz w:val="28"/>
          <w:szCs w:val="28"/>
        </w:rPr>
        <w:t xml:space="preserve">довательность решения задачи </w:t>
      </w:r>
      <w:r w:rsidRPr="00470A99">
        <w:rPr>
          <w:rFonts w:ascii="Times New Roman" w:hAnsi="Times New Roman" w:cs="Times New Roman"/>
          <w:sz w:val="28"/>
          <w:szCs w:val="28"/>
        </w:rPr>
        <w:t>4: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1) в качестве расчетной завис</w:t>
      </w:r>
      <w:r w:rsidR="004B4FD5">
        <w:rPr>
          <w:rFonts w:ascii="Times New Roman" w:hAnsi="Times New Roman" w:cs="Times New Roman"/>
          <w:sz w:val="28"/>
          <w:szCs w:val="28"/>
        </w:rPr>
        <w:t>имости принимается уравнение по</w:t>
      </w:r>
      <w:r w:rsidRPr="00470A99">
        <w:rPr>
          <w:rFonts w:ascii="Times New Roman" w:hAnsi="Times New Roman" w:cs="Times New Roman"/>
          <w:sz w:val="28"/>
          <w:szCs w:val="28"/>
        </w:rPr>
        <w:t xml:space="preserve">верхностной </w:t>
      </w:r>
      <w:proofErr w:type="spellStart"/>
      <w:r w:rsidRPr="00470A99">
        <w:rPr>
          <w:rFonts w:ascii="Times New Roman" w:hAnsi="Times New Roman" w:cs="Times New Roman"/>
          <w:sz w:val="28"/>
          <w:szCs w:val="28"/>
        </w:rPr>
        <w:t>массоотдачи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B4FD5" w:rsidRDefault="004B4FD5" w:rsidP="004B4FD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F44770D" wp14:editId="14164919">
            <wp:extent cx="1290955" cy="361950"/>
            <wp:effectExtent l="0" t="0" r="444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9095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A99" w:rsidRPr="00470A99" w:rsidRDefault="004B4FD5" w:rsidP="004B4F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   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x</w:t>
      </w:r>
      <w:proofErr w:type="gramEnd"/>
      <w:r w:rsidR="00470A99" w:rsidRPr="004B4FD5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 w:rsidR="00470A99" w:rsidRPr="00470A99">
        <w:rPr>
          <w:rFonts w:ascii="Times New Roman" w:hAnsi="Times New Roman" w:cs="Times New Roman"/>
          <w:sz w:val="28"/>
          <w:szCs w:val="28"/>
        </w:rPr>
        <w:t xml:space="preserve"> — влагосодержание продуктов горения у поверхности </w:t>
      </w:r>
      <w:proofErr w:type="spellStart"/>
      <w:r w:rsidR="00470A99" w:rsidRPr="00470A99">
        <w:rPr>
          <w:rFonts w:ascii="Times New Roman" w:hAnsi="Times New Roman" w:cs="Times New Roman"/>
          <w:sz w:val="28"/>
          <w:szCs w:val="28"/>
        </w:rPr>
        <w:t>теплооб-рабатываемого</w:t>
      </w:r>
      <w:proofErr w:type="spellEnd"/>
      <w:r w:rsidR="00470A99" w:rsidRPr="00470A99">
        <w:rPr>
          <w:rFonts w:ascii="Times New Roman" w:hAnsi="Times New Roman" w:cs="Times New Roman"/>
          <w:sz w:val="28"/>
          <w:szCs w:val="28"/>
        </w:rPr>
        <w:t xml:space="preserve"> изделия, кг/кг;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 xml:space="preserve">     x — то же в ядре газового потока;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2) производится расчет значения x:</w:t>
      </w:r>
    </w:p>
    <w:p w:rsidR="004B4FD5" w:rsidRDefault="004B4FD5" w:rsidP="004B4FD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A5BF04C" wp14:editId="29603FBE">
            <wp:extent cx="2411473" cy="733314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11900" cy="733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A99" w:rsidRPr="00470A99" w:rsidRDefault="00470A99" w:rsidP="004B4F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 xml:space="preserve">3) определяется значение критерия </w:t>
      </w:r>
      <w:proofErr w:type="spellStart"/>
      <w:r w:rsidRPr="00470A99">
        <w:rPr>
          <w:rFonts w:ascii="Times New Roman" w:hAnsi="Times New Roman" w:cs="Times New Roman"/>
          <w:sz w:val="28"/>
          <w:szCs w:val="28"/>
        </w:rPr>
        <w:t>Nu</w:t>
      </w:r>
      <w:proofErr w:type="spellEnd"/>
      <w:r w:rsidR="004B4FD5">
        <w:rPr>
          <w:rFonts w:ascii="Times New Roman" w:hAnsi="Times New Roman" w:cs="Times New Roman"/>
          <w:sz w:val="28"/>
          <w:szCs w:val="28"/>
        </w:rPr>
        <w:t xml:space="preserve">′ из зависимости (А), для чего </w:t>
      </w:r>
      <w:r w:rsidRPr="00470A99">
        <w:rPr>
          <w:rFonts w:ascii="Times New Roman" w:hAnsi="Times New Roman" w:cs="Times New Roman"/>
          <w:sz w:val="28"/>
          <w:szCs w:val="28"/>
        </w:rPr>
        <w:t xml:space="preserve">предварительно рассчитываются значения критериев </w:t>
      </w:r>
      <w:proofErr w:type="spellStart"/>
      <w:r w:rsidRPr="00470A99">
        <w:rPr>
          <w:rFonts w:ascii="Times New Roman" w:hAnsi="Times New Roman" w:cs="Times New Roman"/>
          <w:sz w:val="28"/>
          <w:szCs w:val="28"/>
        </w:rPr>
        <w:t>Re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70A99">
        <w:rPr>
          <w:rFonts w:ascii="Times New Roman" w:hAnsi="Times New Roman" w:cs="Times New Roman"/>
          <w:sz w:val="28"/>
          <w:szCs w:val="28"/>
        </w:rPr>
        <w:t>Pr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 xml:space="preserve">′, </w:t>
      </w:r>
      <w:proofErr w:type="spellStart"/>
      <w:r w:rsidRPr="00470A99">
        <w:rPr>
          <w:rFonts w:ascii="Times New Roman" w:hAnsi="Times New Roman" w:cs="Times New Roman"/>
          <w:sz w:val="28"/>
          <w:szCs w:val="28"/>
        </w:rPr>
        <w:t>Gu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>;</w:t>
      </w:r>
    </w:p>
    <w:p w:rsidR="00470A99" w:rsidRPr="00470A99" w:rsidRDefault="00470A99" w:rsidP="004B4F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 xml:space="preserve">•  при расчете критерия </w:t>
      </w:r>
      <w:proofErr w:type="spellStart"/>
      <w:r w:rsidRPr="00470A99">
        <w:rPr>
          <w:rFonts w:ascii="Times New Roman" w:hAnsi="Times New Roman" w:cs="Times New Roman"/>
          <w:sz w:val="28"/>
          <w:szCs w:val="28"/>
        </w:rPr>
        <w:t>Рейнольдса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 xml:space="preserve"> </w:t>
      </w:r>
      <w:r w:rsidR="004B4FD5">
        <w:rPr>
          <w:noProof/>
          <w:lang w:eastAsia="ru-RU"/>
        </w:rPr>
        <w:drawing>
          <wp:inline distT="0" distB="0" distL="0" distR="0" wp14:anchorId="5595A03A" wp14:editId="6830B6E5">
            <wp:extent cx="933450" cy="375409"/>
            <wp:effectExtent l="0" t="0" r="0" b="571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375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70A99">
        <w:rPr>
          <w:rFonts w:ascii="Times New Roman" w:hAnsi="Times New Roman" w:cs="Times New Roman"/>
          <w:sz w:val="28"/>
          <w:szCs w:val="28"/>
        </w:rPr>
        <w:t xml:space="preserve"> следует принять:</w:t>
      </w:r>
    </w:p>
    <w:p w:rsidR="00470A99" w:rsidRPr="00470A99" w:rsidRDefault="00470A99" w:rsidP="004B4F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470A99">
        <w:rPr>
          <w:rFonts w:ascii="Times New Roman" w:hAnsi="Times New Roman" w:cs="Times New Roman"/>
          <w:sz w:val="28"/>
          <w:szCs w:val="28"/>
        </w:rPr>
        <w:t>ρ</w:t>
      </w:r>
      <w:r w:rsidRPr="004B4FD5">
        <w:rPr>
          <w:rFonts w:ascii="Times New Roman" w:hAnsi="Times New Roman" w:cs="Times New Roman"/>
          <w:sz w:val="28"/>
          <w:szCs w:val="28"/>
          <w:vertAlign w:val="subscript"/>
        </w:rPr>
        <w:t>пг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 xml:space="preserve">  —  плотность  продуктов  горен</w:t>
      </w:r>
      <w:r w:rsidR="004B4FD5">
        <w:rPr>
          <w:rFonts w:ascii="Times New Roman" w:hAnsi="Times New Roman" w:cs="Times New Roman"/>
          <w:sz w:val="28"/>
          <w:szCs w:val="28"/>
        </w:rPr>
        <w:t xml:space="preserve">ия  при  заданных  температуре </w:t>
      </w:r>
      <w:r w:rsidRPr="00470A99">
        <w:rPr>
          <w:rFonts w:ascii="Times New Roman" w:hAnsi="Times New Roman" w:cs="Times New Roman"/>
          <w:sz w:val="28"/>
          <w:szCs w:val="28"/>
        </w:rPr>
        <w:t>и давлении:</w:t>
      </w:r>
      <w:proofErr w:type="gramEnd"/>
    </w:p>
    <w:p w:rsidR="004B4FD5" w:rsidRDefault="004B4FD5" w:rsidP="004B4FD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4443062" wp14:editId="570114CA">
            <wp:extent cx="3403600" cy="638175"/>
            <wp:effectExtent l="0" t="0" r="635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l — размер изделия в направлении движения теплоносителя;</w:t>
      </w:r>
    </w:p>
    <w:p w:rsidR="00470A99" w:rsidRPr="00470A99" w:rsidRDefault="004B4FD5" w:rsidP="004B4F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μ</w:t>
      </w:r>
      <w:r w:rsidR="00470A99" w:rsidRPr="004B4FD5">
        <w:rPr>
          <w:rFonts w:ascii="Times New Roman" w:hAnsi="Times New Roman" w:cs="Times New Roman"/>
          <w:sz w:val="28"/>
          <w:szCs w:val="28"/>
          <w:vertAlign w:val="subscript"/>
        </w:rPr>
        <w:t>пг</w:t>
      </w:r>
      <w:proofErr w:type="spellEnd"/>
      <w:r w:rsidR="00470A99" w:rsidRPr="00470A99">
        <w:rPr>
          <w:rFonts w:ascii="Times New Roman" w:hAnsi="Times New Roman" w:cs="Times New Roman"/>
          <w:sz w:val="28"/>
          <w:szCs w:val="28"/>
        </w:rPr>
        <w:t xml:space="preserve"> — вязкость продуктов горения п</w:t>
      </w:r>
      <w:r>
        <w:rPr>
          <w:rFonts w:ascii="Times New Roman" w:hAnsi="Times New Roman" w:cs="Times New Roman"/>
          <w:sz w:val="28"/>
          <w:szCs w:val="28"/>
        </w:rPr>
        <w:t xml:space="preserve">ри заданных параметрах, для ее </w:t>
      </w:r>
      <w:r w:rsidR="00470A99" w:rsidRPr="00470A99">
        <w:rPr>
          <w:rFonts w:ascii="Times New Roman" w:hAnsi="Times New Roman" w:cs="Times New Roman"/>
          <w:sz w:val="28"/>
          <w:szCs w:val="28"/>
        </w:rPr>
        <w:t xml:space="preserve">определения можно воспользоваться диаграммой, </w:t>
      </w:r>
      <w:r>
        <w:rPr>
          <w:rFonts w:ascii="Times New Roman" w:hAnsi="Times New Roman" w:cs="Times New Roman"/>
          <w:sz w:val="28"/>
          <w:szCs w:val="28"/>
        </w:rPr>
        <w:t>приравняв вязкость смеси газов к вязкости азота (N</w:t>
      </w:r>
      <w:r w:rsidR="00470A99" w:rsidRPr="004B4FD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470A99" w:rsidRPr="00470A99">
        <w:rPr>
          <w:rFonts w:ascii="Times New Roman" w:hAnsi="Times New Roman" w:cs="Times New Roman"/>
          <w:sz w:val="28"/>
          <w:szCs w:val="28"/>
        </w:rPr>
        <w:t>):</w:t>
      </w:r>
    </w:p>
    <w:p w:rsidR="00470A99" w:rsidRPr="00470A99" w:rsidRDefault="00470A99" w:rsidP="004B4F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 xml:space="preserve">•  при расчете критерия Прандтля </w:t>
      </w:r>
      <w:r w:rsidR="004B4FD5">
        <w:rPr>
          <w:noProof/>
          <w:lang w:eastAsia="ru-RU"/>
        </w:rPr>
        <w:drawing>
          <wp:inline distT="0" distB="0" distL="0" distR="0" wp14:anchorId="4B84452C" wp14:editId="2C5E9149">
            <wp:extent cx="1057275" cy="209550"/>
            <wp:effectExtent l="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70A99">
        <w:rPr>
          <w:rFonts w:ascii="Times New Roman" w:hAnsi="Times New Roman" w:cs="Times New Roman"/>
          <w:sz w:val="28"/>
          <w:szCs w:val="28"/>
        </w:rPr>
        <w:t xml:space="preserve"> коэффициент диффузии D можно принять из прилож</w:t>
      </w:r>
      <w:r w:rsidR="004B4FD5">
        <w:rPr>
          <w:rFonts w:ascii="Times New Roman" w:hAnsi="Times New Roman" w:cs="Times New Roman"/>
          <w:sz w:val="28"/>
          <w:szCs w:val="28"/>
        </w:rPr>
        <w:t xml:space="preserve">ения, как для диффузии </w:t>
      </w:r>
      <w:r w:rsidRPr="00470A99">
        <w:rPr>
          <w:rFonts w:ascii="Times New Roman" w:hAnsi="Times New Roman" w:cs="Times New Roman"/>
          <w:sz w:val="28"/>
          <w:szCs w:val="28"/>
        </w:rPr>
        <w:t>паров воды в азот, его значение дл</w:t>
      </w:r>
      <w:r w:rsidR="004B4FD5">
        <w:rPr>
          <w:rFonts w:ascii="Times New Roman" w:hAnsi="Times New Roman" w:cs="Times New Roman"/>
          <w:sz w:val="28"/>
          <w:szCs w:val="28"/>
        </w:rPr>
        <w:t>я рабочей температуры пересчиты</w:t>
      </w:r>
      <w:r w:rsidRPr="00470A99">
        <w:rPr>
          <w:rFonts w:ascii="Times New Roman" w:hAnsi="Times New Roman" w:cs="Times New Roman"/>
          <w:sz w:val="28"/>
          <w:szCs w:val="28"/>
        </w:rPr>
        <w:t>вается по формуле:</w:t>
      </w:r>
    </w:p>
    <w:p w:rsidR="004B4FD5" w:rsidRDefault="004B4FD5" w:rsidP="004B4FD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B948135" wp14:editId="2B2D8C99">
            <wp:extent cx="1195754" cy="609600"/>
            <wp:effectExtent l="0" t="0" r="444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95754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FD5" w:rsidRDefault="004B4FD5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0A99" w:rsidRPr="00470A99" w:rsidRDefault="00470A99" w:rsidP="004B4F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 xml:space="preserve">•  при расчете параметрического критерия </w:t>
      </w:r>
      <w:proofErr w:type="spellStart"/>
      <w:r w:rsidRPr="00470A99">
        <w:rPr>
          <w:rFonts w:ascii="Times New Roman" w:hAnsi="Times New Roman" w:cs="Times New Roman"/>
          <w:sz w:val="28"/>
          <w:szCs w:val="28"/>
        </w:rPr>
        <w:t>Гухмана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 xml:space="preserve"> </w:t>
      </w:r>
      <w:r w:rsidR="004B4FD5">
        <w:rPr>
          <w:noProof/>
          <w:lang w:eastAsia="ru-RU"/>
        </w:rPr>
        <w:drawing>
          <wp:inline distT="0" distB="0" distL="0" distR="0" wp14:anchorId="638B54FA" wp14:editId="7347DDA6">
            <wp:extent cx="1133475" cy="219075"/>
            <wp:effectExtent l="0" t="0" r="9525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70A99">
        <w:rPr>
          <w:rFonts w:ascii="Times New Roman" w:hAnsi="Times New Roman" w:cs="Times New Roman"/>
          <w:sz w:val="28"/>
          <w:szCs w:val="28"/>
        </w:rPr>
        <w:t xml:space="preserve"> значение температурного параметра </w:t>
      </w:r>
      <w:proofErr w:type="spellStart"/>
      <w:r w:rsidRPr="00470A99">
        <w:rPr>
          <w:rFonts w:ascii="Times New Roman" w:hAnsi="Times New Roman" w:cs="Times New Roman"/>
          <w:sz w:val="28"/>
          <w:szCs w:val="28"/>
        </w:rPr>
        <w:t>Т</w:t>
      </w:r>
      <w:r w:rsidRPr="004B4FD5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 xml:space="preserve"> находится по Ј — x — диаграмме;</w:t>
      </w:r>
    </w:p>
    <w:p w:rsidR="00470A99" w:rsidRPr="00470A99" w:rsidRDefault="00470A99" w:rsidP="00470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4) определяют значение коэффициента поверхностной влагоотдачи:</w:t>
      </w:r>
    </w:p>
    <w:p w:rsidR="004B4FD5" w:rsidRDefault="004B4FD5" w:rsidP="004B4FD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679A9E2" wp14:editId="5A4A67F4">
            <wp:extent cx="1120637" cy="314325"/>
            <wp:effectExtent l="0" t="0" r="381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20637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A99" w:rsidRPr="00470A99" w:rsidRDefault="00470A99" w:rsidP="004B4F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где параметр l должен соответствоват</w:t>
      </w:r>
      <w:r w:rsidR="004B4FD5">
        <w:rPr>
          <w:rFonts w:ascii="Times New Roman" w:hAnsi="Times New Roman" w:cs="Times New Roman"/>
          <w:sz w:val="28"/>
          <w:szCs w:val="28"/>
        </w:rPr>
        <w:t>ь толщине массообменного (</w:t>
      </w:r>
      <w:proofErr w:type="spellStart"/>
      <w:r w:rsidR="004B4FD5">
        <w:rPr>
          <w:rFonts w:ascii="Times New Roman" w:hAnsi="Times New Roman" w:cs="Times New Roman"/>
          <w:sz w:val="28"/>
          <w:szCs w:val="28"/>
        </w:rPr>
        <w:t>вла</w:t>
      </w:r>
      <w:r w:rsidRPr="00470A99">
        <w:rPr>
          <w:rFonts w:ascii="Times New Roman" w:hAnsi="Times New Roman" w:cs="Times New Roman"/>
          <w:sz w:val="28"/>
          <w:szCs w:val="28"/>
        </w:rPr>
        <w:t>гообменного</w:t>
      </w:r>
      <w:proofErr w:type="spellEnd"/>
      <w:r w:rsidRPr="00470A99">
        <w:rPr>
          <w:rFonts w:ascii="Times New Roman" w:hAnsi="Times New Roman" w:cs="Times New Roman"/>
          <w:sz w:val="28"/>
          <w:szCs w:val="28"/>
        </w:rPr>
        <w:t>) пограничного слоя,</w:t>
      </w:r>
      <w:r w:rsidR="004B4FD5">
        <w:rPr>
          <w:rFonts w:ascii="Times New Roman" w:hAnsi="Times New Roman" w:cs="Times New Roman"/>
          <w:sz w:val="28"/>
          <w:szCs w:val="28"/>
        </w:rPr>
        <w:t xml:space="preserve"> в первом приближении можно при</w:t>
      </w:r>
      <w:r w:rsidRPr="00470A99">
        <w:rPr>
          <w:rFonts w:ascii="Times New Roman" w:hAnsi="Times New Roman" w:cs="Times New Roman"/>
          <w:sz w:val="28"/>
          <w:szCs w:val="28"/>
        </w:rPr>
        <w:t>нять l = 20 мм;</w:t>
      </w:r>
    </w:p>
    <w:p w:rsidR="00470A99" w:rsidRDefault="00470A99" w:rsidP="00CB69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0A99">
        <w:rPr>
          <w:rFonts w:ascii="Times New Roman" w:hAnsi="Times New Roman" w:cs="Times New Roman"/>
          <w:sz w:val="28"/>
          <w:szCs w:val="28"/>
        </w:rPr>
        <w:t>5) определяют интенсивность исп</w:t>
      </w:r>
      <w:r w:rsidR="004B4FD5">
        <w:rPr>
          <w:rFonts w:ascii="Times New Roman" w:hAnsi="Times New Roman" w:cs="Times New Roman"/>
          <w:sz w:val="28"/>
          <w:szCs w:val="28"/>
        </w:rPr>
        <w:t xml:space="preserve">арения влаги по уравнению; </w:t>
      </w:r>
      <w:r w:rsidRPr="00470A99">
        <w:rPr>
          <w:rFonts w:ascii="Times New Roman" w:hAnsi="Times New Roman" w:cs="Times New Roman"/>
          <w:sz w:val="28"/>
          <w:szCs w:val="28"/>
        </w:rPr>
        <w:t>при этом следует при</w:t>
      </w:r>
      <w:r w:rsidR="00CB69D2">
        <w:rPr>
          <w:rFonts w:ascii="Times New Roman" w:hAnsi="Times New Roman" w:cs="Times New Roman"/>
          <w:sz w:val="28"/>
          <w:szCs w:val="28"/>
        </w:rPr>
        <w:t xml:space="preserve">нять во внимание, что найденное значение </w:t>
      </w:r>
      <w:r w:rsidRPr="00470A99">
        <w:rPr>
          <w:rFonts w:ascii="Times New Roman" w:hAnsi="Times New Roman" w:cs="Times New Roman"/>
          <w:sz w:val="28"/>
          <w:szCs w:val="28"/>
        </w:rPr>
        <w:t>β имеет размерность м/с, а окончат</w:t>
      </w:r>
      <w:r w:rsidR="00CB69D2">
        <w:rPr>
          <w:rFonts w:ascii="Times New Roman" w:hAnsi="Times New Roman" w:cs="Times New Roman"/>
          <w:sz w:val="28"/>
          <w:szCs w:val="28"/>
        </w:rPr>
        <w:t xml:space="preserve">ельный результат относительно </w:t>
      </w:r>
      <w:proofErr w:type="spellStart"/>
      <w:r w:rsidR="00CB69D2">
        <w:rPr>
          <w:rFonts w:ascii="Times New Roman" w:hAnsi="Times New Roman" w:cs="Times New Roman"/>
          <w:sz w:val="28"/>
          <w:szCs w:val="28"/>
        </w:rPr>
        <w:t>q</w:t>
      </w:r>
      <w:r w:rsidRPr="00CB69D2">
        <w:rPr>
          <w:rFonts w:ascii="Times New Roman" w:hAnsi="Times New Roman" w:cs="Times New Roman"/>
          <w:sz w:val="28"/>
          <w:szCs w:val="28"/>
          <w:vertAlign w:val="subscript"/>
        </w:rPr>
        <w:t>u</w:t>
      </w:r>
      <w:proofErr w:type="spellEnd"/>
      <w:r w:rsidR="00CB69D2">
        <w:rPr>
          <w:rFonts w:ascii="Times New Roman" w:hAnsi="Times New Roman" w:cs="Times New Roman"/>
          <w:sz w:val="28"/>
          <w:szCs w:val="28"/>
        </w:rPr>
        <w:t xml:space="preserve"> должен иметь размерность кг/(м</w:t>
      </w:r>
      <w:proofErr w:type="gramStart"/>
      <w:r w:rsidRPr="00CB69D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470A99">
        <w:rPr>
          <w:rFonts w:ascii="Times New Roman" w:hAnsi="Times New Roman" w:cs="Times New Roman"/>
          <w:sz w:val="28"/>
          <w:szCs w:val="28"/>
        </w:rPr>
        <w:t xml:space="preserve">∙с); </w:t>
      </w:r>
      <w:r w:rsidR="00CB69D2">
        <w:rPr>
          <w:rFonts w:ascii="Times New Roman" w:hAnsi="Times New Roman" w:cs="Times New Roman"/>
          <w:sz w:val="28"/>
          <w:szCs w:val="28"/>
        </w:rPr>
        <w:t xml:space="preserve">с  учетом последнего расчетная </w:t>
      </w:r>
      <w:r w:rsidRPr="00470A99">
        <w:rPr>
          <w:rFonts w:ascii="Times New Roman" w:hAnsi="Times New Roman" w:cs="Times New Roman"/>
          <w:sz w:val="28"/>
          <w:szCs w:val="28"/>
        </w:rPr>
        <w:t>формула должна иметь вид:</w:t>
      </w:r>
    </w:p>
    <w:p w:rsidR="00CB69D2" w:rsidRPr="00470A99" w:rsidRDefault="00CB69D2" w:rsidP="00CB69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B7C93" w:rsidRPr="00470A99" w:rsidRDefault="00CB69D2" w:rsidP="00CB69D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877C2DA" wp14:editId="06807D05">
            <wp:extent cx="1647825" cy="4281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42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B7C93" w:rsidRPr="00470A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A99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0A99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4FD5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A93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4799D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B69D2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0A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0A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0A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0A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950</Words>
  <Characters>5420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2020-04-16T11:12:00Z</dcterms:created>
  <dcterms:modified xsi:type="dcterms:W3CDTF">2020-04-16T11:44:00Z</dcterms:modified>
</cp:coreProperties>
</file>